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379B8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个人声明</w:t>
      </w:r>
    </w:p>
    <w:p w14:paraId="4284F689">
      <w:pPr>
        <w:jc w:val="left"/>
        <w:rPr>
          <w:rFonts w:hint="eastAsia"/>
          <w:sz w:val="36"/>
          <w:szCs w:val="36"/>
          <w:lang w:val="en-US" w:eastAsia="zh-CN"/>
        </w:rPr>
      </w:pPr>
    </w:p>
    <w:p w14:paraId="06BC311A">
      <w:pPr>
        <w:ind w:firstLine="840" w:firstLineChars="300"/>
        <w:jc w:val="left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28"/>
          <w:u w:val="none"/>
          <w:lang w:val="en-US" w:eastAsia="zh-CN"/>
        </w:rPr>
        <w:t>（身份证号：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），计划报名四川外国语大学同等学力人员申请硕士学位，本人明确知晓报名需满足取得学士学位证书满三年的条件，本人学士学位证书于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/>
          <w:sz w:val="28"/>
          <w:szCs w:val="28"/>
          <w:u w:val="none"/>
          <w:lang w:val="en-US" w:eastAsia="zh-CN"/>
        </w:rPr>
        <w:t>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/>
          <w:sz w:val="28"/>
          <w:szCs w:val="28"/>
          <w:u w:val="none"/>
          <w:lang w:val="en-US" w:eastAsia="zh-CN"/>
        </w:rPr>
        <w:t>月取得，至今未满三年，现因本人个人需求，申请参加四川外国语大学同等学力人员申请硕士学位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专业课程研修班进行相关课程学习，满足取得学士学位证书三年的条件后再正式报名四川外国语</w:t>
      </w:r>
      <w:bookmarkStart w:id="0" w:name="_GoBack"/>
      <w:bookmarkEnd w:id="0"/>
      <w:r>
        <w:rPr>
          <w:rFonts w:hint="eastAsia"/>
          <w:sz w:val="28"/>
          <w:szCs w:val="28"/>
          <w:u w:val="none"/>
          <w:lang w:val="en-US" w:eastAsia="zh-CN"/>
        </w:rPr>
        <w:t>大学同等学力人员申请硕士学位，参加现场确认。</w:t>
      </w:r>
    </w:p>
    <w:p w14:paraId="5A899DB0">
      <w:pPr>
        <w:jc w:val="left"/>
        <w:rPr>
          <w:rFonts w:hint="eastAsia"/>
          <w:sz w:val="28"/>
          <w:szCs w:val="28"/>
          <w:u w:val="none"/>
          <w:lang w:val="en-US" w:eastAsia="zh-CN"/>
        </w:rPr>
      </w:pPr>
    </w:p>
    <w:p w14:paraId="49432BDE">
      <w:pPr>
        <w:jc w:val="center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            </w:t>
      </w:r>
    </w:p>
    <w:p w14:paraId="37D145CC">
      <w:pPr>
        <w:jc w:val="center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             本人签字（手印）：</w:t>
      </w:r>
    </w:p>
    <w:p w14:paraId="7C73C405">
      <w:pPr>
        <w:jc w:val="center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mYjc4NjVhOTFkNjBhNmFhYTg1NmVjNmVhN2NmMzAifQ=="/>
  </w:docVars>
  <w:rsids>
    <w:rsidRoot w:val="31D92265"/>
    <w:rsid w:val="06210C80"/>
    <w:rsid w:val="0BEC1F60"/>
    <w:rsid w:val="16FD3D7B"/>
    <w:rsid w:val="26934EE4"/>
    <w:rsid w:val="31D92265"/>
    <w:rsid w:val="3BB72A0E"/>
    <w:rsid w:val="48605C4C"/>
    <w:rsid w:val="4A9244EC"/>
    <w:rsid w:val="4E1C0C26"/>
    <w:rsid w:val="5F49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0</Lines>
  <Paragraphs>0</Paragraphs>
  <TotalTime>1</TotalTime>
  <ScaleCrop>false</ScaleCrop>
  <LinksUpToDate>false</LinksUpToDate>
  <CharactersWithSpaces>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2023-11-01T09:06:00Z</dcterms:created>
  <dc:creator>刘多多</dc:creator>
  <cp:lastModifiedBy>塞翁识途</cp:lastModifiedBy>
  <dcterms:modified xsi:type="dcterms:W3CDTF">2026-09-18T01:18:27Z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A309B4B3297948989C35F37ECD2EC74D_13</vt:lpwstr>
  </property>
  <property fmtid="{D5CDD505-2E9C-101B-9397-08002B2CF9AE}" pid="4" name="KSOTemplateDocerSaveRecord">
    <vt:lpwstr>eyJoZGlkIjoiYzYzNDJlODc5MGRlNjRhOWY0OTk5OTkxZGJmNGRhNmIiLCJ1c2VySWQiOiIyMDEyMzc0MzAifQ==</vt:lpwstr>
  </property>
</Properties>
</file>